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D174" w14:textId="438E47AC" w:rsidR="006E1AA5" w:rsidRDefault="006F6187" w:rsidP="006F6187">
      <w:pPr>
        <w:pStyle w:val="BodyText"/>
        <w:ind w:left="4602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44606A20" wp14:editId="198D4D31">
            <wp:extent cx="1619250" cy="1097642"/>
            <wp:effectExtent l="0" t="0" r="0" b="762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936" cy="110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0637" w14:textId="77777777" w:rsidR="006E1AA5" w:rsidRDefault="006E1AA5">
      <w:pPr>
        <w:pStyle w:val="BodyText"/>
        <w:spacing w:before="6"/>
        <w:ind w:left="0" w:firstLine="0"/>
        <w:rPr>
          <w:sz w:val="18"/>
        </w:rPr>
      </w:pPr>
    </w:p>
    <w:p w14:paraId="4B7EC450" w14:textId="12DE6887" w:rsidR="0061726F" w:rsidRDefault="0061726F" w:rsidP="0061726F">
      <w:pPr>
        <w:pStyle w:val="Heading1"/>
        <w:spacing w:before="87"/>
        <w:ind w:left="3134"/>
      </w:pPr>
      <w:r>
        <w:t xml:space="preserve">        </w:t>
      </w:r>
      <w:r w:rsidR="008159B7">
        <w:t>Spring Virtual Conference</w:t>
      </w:r>
      <w:r w:rsidR="000B7AAF">
        <w:t xml:space="preserve"> Agenda</w:t>
      </w:r>
    </w:p>
    <w:p w14:paraId="291B32DD" w14:textId="5457518E" w:rsidR="006E1AA5" w:rsidRDefault="0061726F" w:rsidP="0061726F">
      <w:pPr>
        <w:pStyle w:val="Heading1"/>
        <w:spacing w:before="87"/>
        <w:ind w:left="3134"/>
      </w:pPr>
      <w:r>
        <w:t xml:space="preserve">  </w:t>
      </w:r>
      <w:r w:rsidR="00083D09">
        <w:t>6.5</w:t>
      </w:r>
      <w:r w:rsidR="00083D09">
        <w:rPr>
          <w:spacing w:val="-3"/>
        </w:rPr>
        <w:t xml:space="preserve"> </w:t>
      </w:r>
      <w:r w:rsidR="00083D09">
        <w:t>Continuing</w:t>
      </w:r>
      <w:r w:rsidR="00083D09">
        <w:rPr>
          <w:spacing w:val="-3"/>
        </w:rPr>
        <w:t xml:space="preserve"> </w:t>
      </w:r>
      <w:r w:rsidR="00083D09">
        <w:t>Legal</w:t>
      </w:r>
      <w:r w:rsidR="00083D09">
        <w:rPr>
          <w:spacing w:val="-3"/>
        </w:rPr>
        <w:t xml:space="preserve"> </w:t>
      </w:r>
      <w:r w:rsidR="00083D09">
        <w:t>Education</w:t>
      </w:r>
      <w:r w:rsidR="00083D09">
        <w:rPr>
          <w:spacing w:val="-2"/>
        </w:rPr>
        <w:t xml:space="preserve"> </w:t>
      </w:r>
      <w:r w:rsidR="00083D09">
        <w:t>Credits</w:t>
      </w:r>
    </w:p>
    <w:p w14:paraId="20E77243" w14:textId="4AC63FEB" w:rsidR="0061726F" w:rsidRDefault="0061726F" w:rsidP="0061726F">
      <w:pPr>
        <w:pStyle w:val="Heading1"/>
        <w:spacing w:before="87"/>
        <w:ind w:left="3134"/>
      </w:pPr>
      <w:r>
        <w:t xml:space="preserve">                       May 6, 2022</w:t>
      </w:r>
    </w:p>
    <w:p w14:paraId="137B1BAF" w14:textId="77777777" w:rsidR="006E1AA5" w:rsidRDefault="006E1AA5">
      <w:pPr>
        <w:pStyle w:val="BodyText"/>
        <w:spacing w:before="11"/>
        <w:ind w:left="0" w:firstLine="0"/>
        <w:rPr>
          <w:b/>
          <w:sz w:val="27"/>
        </w:rPr>
      </w:pPr>
    </w:p>
    <w:p w14:paraId="74E1C26A" w14:textId="04D1C82F" w:rsidR="006E1AA5" w:rsidRDefault="00083D09">
      <w:pPr>
        <w:tabs>
          <w:tab w:val="left" w:pos="2334"/>
        </w:tabs>
        <w:ind w:left="118"/>
        <w:rPr>
          <w:b/>
          <w:sz w:val="28"/>
        </w:rPr>
      </w:pPr>
      <w:r>
        <w:rPr>
          <w:b/>
          <w:sz w:val="28"/>
        </w:rPr>
        <w:t>9:</w:t>
      </w:r>
      <w:r w:rsidR="00DE6759">
        <w:rPr>
          <w:b/>
          <w:sz w:val="28"/>
        </w:rPr>
        <w:t>00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9:</w:t>
      </w:r>
      <w:r w:rsidR="00DE6759">
        <w:rPr>
          <w:b/>
          <w:sz w:val="28"/>
        </w:rPr>
        <w:t>15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AM</w:t>
      </w:r>
      <w:r>
        <w:rPr>
          <w:b/>
          <w:sz w:val="28"/>
        </w:rPr>
        <w:tab/>
        <w:t>Opening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Remarks/Welcome:</w:t>
      </w:r>
      <w:r>
        <w:rPr>
          <w:b/>
          <w:spacing w:val="-4"/>
          <w:sz w:val="28"/>
        </w:rPr>
        <w:t xml:space="preserve"> </w:t>
      </w:r>
      <w:r w:rsidR="00445A2B">
        <w:rPr>
          <w:b/>
          <w:sz w:val="28"/>
        </w:rPr>
        <w:t>Laurie Morrison</w:t>
      </w:r>
      <w:r>
        <w:rPr>
          <w:b/>
          <w:sz w:val="28"/>
        </w:rPr>
        <w:t>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President</w:t>
      </w:r>
    </w:p>
    <w:p w14:paraId="13EC6568" w14:textId="77777777" w:rsidR="006E1AA5" w:rsidRDefault="006E1AA5">
      <w:pPr>
        <w:pStyle w:val="BodyText"/>
        <w:spacing w:before="4"/>
        <w:ind w:left="0" w:firstLine="0"/>
        <w:rPr>
          <w:b/>
        </w:rPr>
      </w:pPr>
    </w:p>
    <w:p w14:paraId="6EFAF4DC" w14:textId="20863F6B" w:rsidR="006E1AA5" w:rsidRDefault="00083D09">
      <w:pPr>
        <w:pStyle w:val="Heading1"/>
        <w:tabs>
          <w:tab w:val="left" w:pos="2335"/>
        </w:tabs>
        <w:ind w:left="2348" w:right="164" w:hanging="2230"/>
      </w:pPr>
      <w:r>
        <w:t>9:</w:t>
      </w:r>
      <w:r w:rsidR="0036127C">
        <w:t>15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 w:rsidR="006F633C">
        <w:t>0</w:t>
      </w:r>
      <w:r>
        <w:t>:</w:t>
      </w:r>
      <w:r w:rsidR="006F633C">
        <w:t>45</w:t>
      </w:r>
      <w:r>
        <w:rPr>
          <w:spacing w:val="-2"/>
        </w:rPr>
        <w:t xml:space="preserve"> </w:t>
      </w:r>
      <w:r>
        <w:t>AM</w:t>
      </w:r>
      <w:r>
        <w:tab/>
      </w:r>
      <w:r w:rsidR="00DE6759" w:rsidRPr="00DE6759">
        <w:t xml:space="preserve">NY Legislative Law Updates </w:t>
      </w:r>
      <w:r>
        <w:t>(Areas</w:t>
      </w:r>
      <w:r>
        <w:rPr>
          <w:spacing w:val="-6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 Practice 1.5)</w:t>
      </w:r>
    </w:p>
    <w:p w14:paraId="2C9090F6" w14:textId="77777777" w:rsidR="006E1AA5" w:rsidRDefault="006E1AA5">
      <w:pPr>
        <w:pStyle w:val="BodyText"/>
        <w:spacing w:before="10"/>
        <w:ind w:left="0" w:firstLine="0"/>
        <w:rPr>
          <w:b/>
          <w:sz w:val="27"/>
        </w:rPr>
      </w:pPr>
    </w:p>
    <w:p w14:paraId="43D59531" w14:textId="74F21AE6" w:rsidR="00606802" w:rsidRDefault="00606802" w:rsidP="00445A2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9" w:line="256" w:lineRule="auto"/>
        <w:ind w:right="117" w:hanging="720"/>
        <w:rPr>
          <w:sz w:val="28"/>
        </w:rPr>
      </w:pPr>
      <w:bookmarkStart w:id="0" w:name="_Hlk101790215"/>
      <w:r>
        <w:rPr>
          <w:sz w:val="28"/>
        </w:rPr>
        <w:t>William Cafaro, Partner, Law Offices of William Cafaro</w:t>
      </w:r>
    </w:p>
    <w:p w14:paraId="7381D9A5" w14:textId="446DD01C" w:rsidR="00445A2B" w:rsidRDefault="00445A2B" w:rsidP="00445A2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9" w:line="256" w:lineRule="auto"/>
        <w:ind w:right="117" w:hanging="720"/>
        <w:rPr>
          <w:sz w:val="28"/>
        </w:rPr>
      </w:pPr>
      <w:r w:rsidRPr="00445A2B">
        <w:rPr>
          <w:sz w:val="28"/>
        </w:rPr>
        <w:t>Miriam Clark</w:t>
      </w:r>
      <w:r w:rsidR="00752EE5">
        <w:rPr>
          <w:sz w:val="28"/>
        </w:rPr>
        <w:t>, Partner, Ritz Clark Ben-Asher LLP</w:t>
      </w:r>
    </w:p>
    <w:p w14:paraId="612FFF95" w14:textId="77777777" w:rsidR="00FD103B" w:rsidRDefault="00FD103B" w:rsidP="00FD103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9" w:line="256" w:lineRule="auto"/>
        <w:ind w:right="117" w:hanging="720"/>
        <w:rPr>
          <w:sz w:val="28"/>
        </w:rPr>
      </w:pPr>
      <w:r w:rsidRPr="00445A2B">
        <w:rPr>
          <w:sz w:val="28"/>
        </w:rPr>
        <w:t>Najah Farley</w:t>
      </w:r>
      <w:r>
        <w:rPr>
          <w:sz w:val="28"/>
        </w:rPr>
        <w:t xml:space="preserve">, </w:t>
      </w:r>
      <w:r w:rsidRPr="00A104F6">
        <w:rPr>
          <w:sz w:val="28"/>
        </w:rPr>
        <w:t>Senior Staff Attorney, National Employment Law Project</w:t>
      </w:r>
    </w:p>
    <w:bookmarkEnd w:id="0"/>
    <w:p w14:paraId="57878F38" w14:textId="567AC721" w:rsidR="00445A2B" w:rsidRDefault="00445A2B" w:rsidP="00445A2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9" w:line="256" w:lineRule="auto"/>
        <w:ind w:right="117" w:hanging="720"/>
        <w:rPr>
          <w:sz w:val="28"/>
        </w:rPr>
      </w:pPr>
      <w:r w:rsidRPr="00445A2B">
        <w:rPr>
          <w:sz w:val="28"/>
        </w:rPr>
        <w:t xml:space="preserve">Wayne </w:t>
      </w:r>
      <w:proofErr w:type="spellStart"/>
      <w:r w:rsidRPr="00445A2B">
        <w:rPr>
          <w:sz w:val="28"/>
        </w:rPr>
        <w:t>Outten</w:t>
      </w:r>
      <w:proofErr w:type="spellEnd"/>
      <w:r w:rsidR="004834E8">
        <w:rPr>
          <w:sz w:val="28"/>
        </w:rPr>
        <w:t xml:space="preserve">, Founder, </w:t>
      </w:r>
      <w:proofErr w:type="spellStart"/>
      <w:r w:rsidR="004834E8">
        <w:rPr>
          <w:sz w:val="28"/>
        </w:rPr>
        <w:t>Outten</w:t>
      </w:r>
      <w:proofErr w:type="spellEnd"/>
      <w:r w:rsidR="004834E8">
        <w:rPr>
          <w:sz w:val="28"/>
        </w:rPr>
        <w:t xml:space="preserve"> &amp; Golden</w:t>
      </w:r>
    </w:p>
    <w:p w14:paraId="7CE57065" w14:textId="2613DC7E" w:rsidR="00292B46" w:rsidRPr="00292B46" w:rsidRDefault="00292B46" w:rsidP="00292B4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9" w:line="256" w:lineRule="auto"/>
        <w:ind w:right="117" w:hanging="720"/>
        <w:rPr>
          <w:sz w:val="28"/>
        </w:rPr>
      </w:pPr>
      <w:r>
        <w:rPr>
          <w:sz w:val="28"/>
        </w:rPr>
        <w:t xml:space="preserve">Marc </w:t>
      </w:r>
      <w:proofErr w:type="spellStart"/>
      <w:r>
        <w:rPr>
          <w:sz w:val="28"/>
        </w:rPr>
        <w:t>Susswein</w:t>
      </w:r>
      <w:proofErr w:type="spellEnd"/>
      <w:r>
        <w:rPr>
          <w:sz w:val="28"/>
        </w:rPr>
        <w:t xml:space="preserve">, Founder, </w:t>
      </w:r>
      <w:r w:rsidRPr="00C911AB">
        <w:rPr>
          <w:sz w:val="28"/>
        </w:rPr>
        <w:t xml:space="preserve">Law Office of Marc </w:t>
      </w:r>
      <w:proofErr w:type="spellStart"/>
      <w:r w:rsidRPr="00C911AB">
        <w:rPr>
          <w:sz w:val="28"/>
        </w:rPr>
        <w:t>Susswein</w:t>
      </w:r>
      <w:proofErr w:type="spellEnd"/>
      <w:r w:rsidRPr="00C911AB">
        <w:rPr>
          <w:sz w:val="28"/>
        </w:rPr>
        <w:t xml:space="preserve"> PC</w:t>
      </w:r>
    </w:p>
    <w:p w14:paraId="068E2FFD" w14:textId="2110A9A1" w:rsidR="00445A2B" w:rsidRPr="00445A2B" w:rsidRDefault="00445A2B" w:rsidP="00445A2B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9" w:line="256" w:lineRule="auto"/>
        <w:ind w:right="117" w:hanging="720"/>
        <w:rPr>
          <w:sz w:val="28"/>
        </w:rPr>
      </w:pPr>
      <w:r w:rsidRPr="00445A2B">
        <w:rPr>
          <w:sz w:val="28"/>
        </w:rPr>
        <w:t>Kendall Onyendu</w:t>
      </w:r>
      <w:r>
        <w:rPr>
          <w:sz w:val="28"/>
        </w:rPr>
        <w:t>,</w:t>
      </w:r>
      <w:r w:rsidRPr="00445A2B">
        <w:rPr>
          <w:sz w:val="28"/>
        </w:rPr>
        <w:t xml:space="preserve"> </w:t>
      </w:r>
      <w:r w:rsidR="004834E8">
        <w:rPr>
          <w:sz w:val="28"/>
        </w:rPr>
        <w:t>Associate</w:t>
      </w:r>
      <w:r w:rsidR="00752EE5">
        <w:rPr>
          <w:sz w:val="28"/>
        </w:rPr>
        <w:t xml:space="preserve">, </w:t>
      </w:r>
      <w:proofErr w:type="spellStart"/>
      <w:r w:rsidR="004834E8">
        <w:rPr>
          <w:sz w:val="28"/>
        </w:rPr>
        <w:t>Outten</w:t>
      </w:r>
      <w:proofErr w:type="spellEnd"/>
      <w:r w:rsidR="004834E8">
        <w:rPr>
          <w:sz w:val="28"/>
        </w:rPr>
        <w:t xml:space="preserve"> &amp; Golden </w:t>
      </w:r>
      <w:r w:rsidRPr="00445A2B">
        <w:rPr>
          <w:sz w:val="28"/>
        </w:rPr>
        <w:t>(Moderator)</w:t>
      </w:r>
    </w:p>
    <w:p w14:paraId="0F24F63F" w14:textId="4A0A211E" w:rsidR="006E1AA5" w:rsidRDefault="00083D09" w:rsidP="00083D09">
      <w:pPr>
        <w:pStyle w:val="Heading1"/>
        <w:spacing w:before="165"/>
        <w:ind w:left="118"/>
        <w:rPr>
          <w:spacing w:val="13"/>
        </w:rPr>
      </w:pPr>
      <w:bookmarkStart w:id="1" w:name="_Hlk101790612"/>
      <w:r>
        <w:t>1</w:t>
      </w:r>
      <w:r w:rsidR="006F633C">
        <w:t>0</w:t>
      </w:r>
      <w:r>
        <w:t>:</w:t>
      </w:r>
      <w:r w:rsidR="006F633C">
        <w:t>45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11:0</w:t>
      </w:r>
      <w:r w:rsidR="006F633C">
        <w:t>0</w:t>
      </w:r>
      <w:r>
        <w:rPr>
          <w:spacing w:val="-1"/>
        </w:rPr>
        <w:t xml:space="preserve"> </w:t>
      </w:r>
      <w:r>
        <w:t>AM</w:t>
      </w:r>
      <w:r>
        <w:rPr>
          <w:spacing w:val="13"/>
        </w:rPr>
        <w:t xml:space="preserve"> </w:t>
      </w:r>
      <w:r w:rsidR="006F633C">
        <w:rPr>
          <w:spacing w:val="13"/>
        </w:rPr>
        <w:t>Break</w:t>
      </w:r>
    </w:p>
    <w:bookmarkEnd w:id="1"/>
    <w:p w14:paraId="6C8D4444" w14:textId="00CD5D61" w:rsidR="002A58C8" w:rsidRDefault="00083D09" w:rsidP="00083D09">
      <w:pPr>
        <w:pStyle w:val="Heading1"/>
        <w:spacing w:before="165"/>
        <w:ind w:left="118"/>
      </w:pPr>
      <w:r w:rsidRPr="00083D09">
        <w:t>11:0</w:t>
      </w:r>
      <w:r w:rsidR="006F633C">
        <w:t>0</w:t>
      </w:r>
      <w:r w:rsidRPr="00083D09">
        <w:t xml:space="preserve"> - 1</w:t>
      </w:r>
      <w:r w:rsidR="006F633C">
        <w:t>2</w:t>
      </w:r>
      <w:r w:rsidRPr="00083D09">
        <w:t>:</w:t>
      </w:r>
      <w:r w:rsidR="006F633C">
        <w:t>00</w:t>
      </w:r>
      <w:r>
        <w:t xml:space="preserve"> </w:t>
      </w:r>
      <w:r w:rsidR="006F633C">
        <w:t xml:space="preserve">PM </w:t>
      </w:r>
      <w:r w:rsidR="006F633C" w:rsidRPr="006F633C">
        <w:t>Racism in the NFL (Diversity, Inclusion and Elimination of Bias 1)</w:t>
      </w:r>
    </w:p>
    <w:p w14:paraId="6183F66D" w14:textId="77777777" w:rsidR="00E826B6" w:rsidRDefault="00E826B6" w:rsidP="00083D09">
      <w:pPr>
        <w:pStyle w:val="Heading1"/>
        <w:spacing w:before="165"/>
        <w:ind w:left="118"/>
      </w:pPr>
    </w:p>
    <w:p w14:paraId="4D7F817D" w14:textId="5276ED27" w:rsidR="00B07228" w:rsidRDefault="00940E6D" w:rsidP="00940E6D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9" w:line="256" w:lineRule="auto"/>
        <w:ind w:right="117" w:hanging="720"/>
        <w:rPr>
          <w:sz w:val="28"/>
        </w:rPr>
      </w:pPr>
      <w:r w:rsidRPr="00B07228">
        <w:rPr>
          <w:sz w:val="28"/>
        </w:rPr>
        <w:t xml:space="preserve">Michael </w:t>
      </w:r>
      <w:proofErr w:type="spellStart"/>
      <w:r w:rsidR="00B07228" w:rsidRPr="00B07228">
        <w:rPr>
          <w:sz w:val="28"/>
        </w:rPr>
        <w:t>Willemin</w:t>
      </w:r>
      <w:proofErr w:type="spellEnd"/>
      <w:r w:rsidR="00E60FA4">
        <w:rPr>
          <w:sz w:val="28"/>
        </w:rPr>
        <w:t xml:space="preserve">, </w:t>
      </w:r>
      <w:r w:rsidR="00452CCF">
        <w:rPr>
          <w:sz w:val="28"/>
        </w:rPr>
        <w:t xml:space="preserve">Partner, </w:t>
      </w:r>
      <w:proofErr w:type="spellStart"/>
      <w:r w:rsidR="00452CCF">
        <w:rPr>
          <w:sz w:val="28"/>
        </w:rPr>
        <w:t>Wigdor</w:t>
      </w:r>
      <w:proofErr w:type="spellEnd"/>
      <w:r w:rsidR="00452CCF">
        <w:rPr>
          <w:sz w:val="28"/>
        </w:rPr>
        <w:t xml:space="preserve"> LLP</w:t>
      </w:r>
    </w:p>
    <w:p w14:paraId="314A1239" w14:textId="55367C99" w:rsidR="00940E6D" w:rsidRPr="00B07228" w:rsidRDefault="00940E6D" w:rsidP="00940E6D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9" w:line="256" w:lineRule="auto"/>
        <w:ind w:right="117" w:hanging="720"/>
        <w:rPr>
          <w:sz w:val="28"/>
        </w:rPr>
      </w:pPr>
      <w:r w:rsidRPr="00B07228">
        <w:rPr>
          <w:sz w:val="28"/>
        </w:rPr>
        <w:t xml:space="preserve">Lindy Korn, </w:t>
      </w:r>
      <w:r w:rsidR="00416547" w:rsidRPr="00416547">
        <w:rPr>
          <w:sz w:val="28"/>
        </w:rPr>
        <w:t>Founder, Law Office of Lindy Korn, PLLC</w:t>
      </w:r>
      <w:r w:rsidR="00423323">
        <w:rPr>
          <w:sz w:val="28"/>
        </w:rPr>
        <w:t xml:space="preserve"> </w:t>
      </w:r>
      <w:r w:rsidR="00423323" w:rsidRPr="00423323">
        <w:rPr>
          <w:sz w:val="28"/>
        </w:rPr>
        <w:t>(Moderator)</w:t>
      </w:r>
    </w:p>
    <w:p w14:paraId="52D18C01" w14:textId="5241F16E" w:rsidR="001F5FCA" w:rsidRDefault="006B692A" w:rsidP="002571EA">
      <w:pPr>
        <w:pStyle w:val="Heading1"/>
        <w:spacing w:before="165"/>
        <w:ind w:left="0"/>
        <w:rPr>
          <w:spacing w:val="13"/>
        </w:rPr>
      </w:pPr>
      <w:r w:rsidRPr="006B692A">
        <w:rPr>
          <w:spacing w:val="13"/>
        </w:rPr>
        <w:t>12:</w:t>
      </w:r>
      <w:r w:rsidR="00D82AFA">
        <w:rPr>
          <w:spacing w:val="13"/>
        </w:rPr>
        <w:t>00</w:t>
      </w:r>
      <w:r w:rsidRPr="006B692A">
        <w:rPr>
          <w:spacing w:val="13"/>
        </w:rPr>
        <w:t xml:space="preserve"> - 1</w:t>
      </w:r>
      <w:r w:rsidR="00D82AFA">
        <w:rPr>
          <w:spacing w:val="13"/>
        </w:rPr>
        <w:t>2</w:t>
      </w:r>
      <w:r w:rsidRPr="006B692A">
        <w:rPr>
          <w:spacing w:val="13"/>
        </w:rPr>
        <w:t>:</w:t>
      </w:r>
      <w:r w:rsidR="00D82AFA">
        <w:rPr>
          <w:spacing w:val="13"/>
        </w:rPr>
        <w:t>30</w:t>
      </w:r>
      <w:r w:rsidRPr="006B692A">
        <w:rPr>
          <w:spacing w:val="13"/>
        </w:rPr>
        <w:t xml:space="preserve"> PM</w:t>
      </w:r>
      <w:r w:rsidRPr="006B692A">
        <w:rPr>
          <w:spacing w:val="13"/>
        </w:rPr>
        <w:tab/>
        <w:t>Lunch Break</w:t>
      </w:r>
    </w:p>
    <w:p w14:paraId="66BF5AA1" w14:textId="77777777" w:rsidR="002571EA" w:rsidRDefault="002571EA" w:rsidP="002571EA">
      <w:pPr>
        <w:pStyle w:val="Heading1"/>
        <w:spacing w:before="165"/>
        <w:ind w:left="0"/>
      </w:pPr>
    </w:p>
    <w:p w14:paraId="762ED847" w14:textId="73685378" w:rsidR="006E1AA5" w:rsidRDefault="00083D09" w:rsidP="00940E6D">
      <w:pPr>
        <w:rPr>
          <w:b/>
          <w:sz w:val="28"/>
        </w:rPr>
      </w:pPr>
      <w:r>
        <w:rPr>
          <w:b/>
          <w:sz w:val="28"/>
        </w:rPr>
        <w:t>1</w:t>
      </w:r>
      <w:r w:rsidR="00A65E56">
        <w:rPr>
          <w:b/>
          <w:sz w:val="28"/>
        </w:rPr>
        <w:t>2</w:t>
      </w:r>
      <w:r>
        <w:rPr>
          <w:b/>
          <w:sz w:val="28"/>
        </w:rPr>
        <w:t>:</w:t>
      </w:r>
      <w:r w:rsidR="00A65E56">
        <w:rPr>
          <w:b/>
          <w:sz w:val="28"/>
        </w:rPr>
        <w:t>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 w:rsidR="0036127C">
        <w:rPr>
          <w:b/>
          <w:sz w:val="28"/>
        </w:rPr>
        <w:t>1</w:t>
      </w:r>
      <w:r>
        <w:rPr>
          <w:b/>
          <w:sz w:val="28"/>
        </w:rPr>
        <w:t>:</w:t>
      </w:r>
      <w:r w:rsidR="0036127C">
        <w:rPr>
          <w:b/>
          <w:sz w:val="28"/>
        </w:rPr>
        <w:t>3</w:t>
      </w:r>
      <w:r w:rsidR="00A65E56"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PM</w:t>
      </w:r>
      <w:r>
        <w:rPr>
          <w:b/>
          <w:spacing w:val="42"/>
          <w:sz w:val="28"/>
        </w:rPr>
        <w:t xml:space="preserve"> </w:t>
      </w:r>
      <w:r w:rsidR="00A104F6" w:rsidRPr="00A104F6">
        <w:rPr>
          <w:b/>
          <w:sz w:val="28"/>
        </w:rPr>
        <w:t>Updates on Covid in the Workplace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(Areas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Professional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Practice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1)</w:t>
      </w:r>
    </w:p>
    <w:p w14:paraId="7E2C1326" w14:textId="77777777" w:rsidR="006E1AA5" w:rsidRDefault="006E1AA5">
      <w:pPr>
        <w:pStyle w:val="BodyText"/>
        <w:spacing w:before="10"/>
        <w:ind w:left="0" w:firstLine="0"/>
        <w:rPr>
          <w:b/>
          <w:sz w:val="27"/>
        </w:rPr>
      </w:pPr>
    </w:p>
    <w:p w14:paraId="54E60C5A" w14:textId="1C4B0396" w:rsidR="006866DC" w:rsidRDefault="006866DC" w:rsidP="006866DC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3"/>
        <w:rPr>
          <w:sz w:val="28"/>
        </w:rPr>
      </w:pPr>
      <w:r w:rsidRPr="00A37557">
        <w:rPr>
          <w:sz w:val="28"/>
        </w:rPr>
        <w:t xml:space="preserve">Ricky Blum, </w:t>
      </w:r>
      <w:r w:rsidR="00FA7F3B">
        <w:rPr>
          <w:sz w:val="28"/>
        </w:rPr>
        <w:t xml:space="preserve">Staff Attorney, </w:t>
      </w:r>
      <w:r w:rsidRPr="00A37557">
        <w:rPr>
          <w:sz w:val="28"/>
        </w:rPr>
        <w:t>Legal Aid Society</w:t>
      </w:r>
    </w:p>
    <w:p w14:paraId="04FD7164" w14:textId="501B466D" w:rsidR="002D0307" w:rsidRPr="002D0307" w:rsidRDefault="002D0307" w:rsidP="002D030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3"/>
        <w:rPr>
          <w:sz w:val="28"/>
        </w:rPr>
      </w:pPr>
      <w:r w:rsidRPr="002D0307">
        <w:rPr>
          <w:sz w:val="28"/>
        </w:rPr>
        <w:t>Cassandra Gomez</w:t>
      </w:r>
      <w:r w:rsidR="00452CCF">
        <w:rPr>
          <w:sz w:val="28"/>
        </w:rPr>
        <w:t xml:space="preserve">, </w:t>
      </w:r>
      <w:r w:rsidR="00601D6D" w:rsidRPr="00601D6D">
        <w:rPr>
          <w:sz w:val="28"/>
        </w:rPr>
        <w:t>Staff Attorney</w:t>
      </w:r>
      <w:r w:rsidR="00452CCF">
        <w:rPr>
          <w:sz w:val="28"/>
        </w:rPr>
        <w:t>,</w:t>
      </w:r>
      <w:r w:rsidR="00601D6D" w:rsidRPr="00601D6D">
        <w:rPr>
          <w:sz w:val="28"/>
        </w:rPr>
        <w:t xml:space="preserve"> A Better Balance</w:t>
      </w:r>
    </w:p>
    <w:p w14:paraId="09F3BBFC" w14:textId="54927A62" w:rsidR="002D0307" w:rsidRPr="002D0307" w:rsidRDefault="002D0307" w:rsidP="002D030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3"/>
        <w:rPr>
          <w:sz w:val="28"/>
        </w:rPr>
      </w:pPr>
      <w:r w:rsidRPr="002D0307">
        <w:rPr>
          <w:sz w:val="28"/>
        </w:rPr>
        <w:t>Raya Saksouk</w:t>
      </w:r>
      <w:r w:rsidR="006771CC">
        <w:rPr>
          <w:sz w:val="28"/>
        </w:rPr>
        <w:t xml:space="preserve">, </w:t>
      </w:r>
      <w:r w:rsidR="00881F07">
        <w:rPr>
          <w:sz w:val="28"/>
        </w:rPr>
        <w:t>Associate</w:t>
      </w:r>
      <w:r w:rsidR="000410CF">
        <w:rPr>
          <w:sz w:val="28"/>
        </w:rPr>
        <w:t xml:space="preserve">, </w:t>
      </w:r>
      <w:r w:rsidR="006771CC" w:rsidRPr="006771CC">
        <w:rPr>
          <w:sz w:val="28"/>
        </w:rPr>
        <w:t xml:space="preserve">Menken Simpson &amp; </w:t>
      </w:r>
      <w:proofErr w:type="spellStart"/>
      <w:r w:rsidR="006771CC" w:rsidRPr="006771CC">
        <w:rPr>
          <w:sz w:val="28"/>
        </w:rPr>
        <w:t>Rozger</w:t>
      </w:r>
      <w:proofErr w:type="spellEnd"/>
      <w:r w:rsidR="006771CC" w:rsidRPr="006771CC">
        <w:rPr>
          <w:sz w:val="28"/>
        </w:rPr>
        <w:t xml:space="preserve"> LLP</w:t>
      </w:r>
    </w:p>
    <w:p w14:paraId="1B938C95" w14:textId="5B187448" w:rsidR="002D0307" w:rsidRPr="00A37557" w:rsidRDefault="002D0307" w:rsidP="002D0307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23"/>
        <w:rPr>
          <w:sz w:val="28"/>
        </w:rPr>
      </w:pPr>
      <w:r w:rsidRPr="00A37557">
        <w:rPr>
          <w:sz w:val="28"/>
        </w:rPr>
        <w:t>Amy Hong</w:t>
      </w:r>
      <w:r w:rsidR="00452CCF">
        <w:rPr>
          <w:sz w:val="28"/>
        </w:rPr>
        <w:t xml:space="preserve">, </w:t>
      </w:r>
      <w:r w:rsidR="00FA7F3B">
        <w:rPr>
          <w:sz w:val="28"/>
        </w:rPr>
        <w:t xml:space="preserve">Staff Attorney, </w:t>
      </w:r>
      <w:r w:rsidR="00452CCF">
        <w:rPr>
          <w:sz w:val="28"/>
        </w:rPr>
        <w:t>Legal Aid Society</w:t>
      </w:r>
      <w:r w:rsidRPr="00A37557">
        <w:rPr>
          <w:sz w:val="28"/>
        </w:rPr>
        <w:t xml:space="preserve"> (Moderator)</w:t>
      </w:r>
    </w:p>
    <w:p w14:paraId="7023EA15" w14:textId="0FC86274" w:rsidR="006E1AA5" w:rsidRDefault="0036127C">
      <w:pPr>
        <w:pStyle w:val="Heading1"/>
        <w:spacing w:before="187"/>
        <w:ind w:left="118"/>
      </w:pPr>
      <w:r>
        <w:t>1</w:t>
      </w:r>
      <w:r w:rsidR="00083D09">
        <w:t>:</w:t>
      </w:r>
      <w:r>
        <w:t>3</w:t>
      </w:r>
      <w:r w:rsidR="00A65E56">
        <w:t>0</w:t>
      </w:r>
      <w:r w:rsidR="00083D09">
        <w:rPr>
          <w:spacing w:val="-3"/>
        </w:rPr>
        <w:t xml:space="preserve"> </w:t>
      </w:r>
      <w:r w:rsidR="00083D09">
        <w:t>-</w:t>
      </w:r>
      <w:r w:rsidR="00083D09">
        <w:rPr>
          <w:spacing w:val="-2"/>
        </w:rPr>
        <w:t xml:space="preserve"> </w:t>
      </w:r>
      <w:r>
        <w:rPr>
          <w:spacing w:val="-2"/>
        </w:rPr>
        <w:t>2</w:t>
      </w:r>
      <w:r w:rsidR="00083D09">
        <w:t>:</w:t>
      </w:r>
      <w:r>
        <w:t>3</w:t>
      </w:r>
      <w:r w:rsidR="00A65E56">
        <w:t>0</w:t>
      </w:r>
      <w:r w:rsidR="00083D09">
        <w:rPr>
          <w:spacing w:val="-3"/>
        </w:rPr>
        <w:t xml:space="preserve"> </w:t>
      </w:r>
      <w:r w:rsidR="00083D09">
        <w:t>PM</w:t>
      </w:r>
      <w:r w:rsidR="00083D09">
        <w:rPr>
          <w:spacing w:val="-1"/>
        </w:rPr>
        <w:t xml:space="preserve"> </w:t>
      </w:r>
      <w:r w:rsidR="006B692A" w:rsidRPr="006B692A">
        <w:t xml:space="preserve">The Ethics of Advocating Against COVID Vaccine Mandates </w:t>
      </w:r>
      <w:r w:rsidR="00083D09">
        <w:t>(Ethics</w:t>
      </w:r>
      <w:r w:rsidR="00083D09">
        <w:rPr>
          <w:spacing w:val="-2"/>
        </w:rPr>
        <w:t xml:space="preserve"> </w:t>
      </w:r>
      <w:r w:rsidR="00083D09">
        <w:t>and</w:t>
      </w:r>
      <w:r w:rsidR="00083D09">
        <w:rPr>
          <w:spacing w:val="-3"/>
        </w:rPr>
        <w:t xml:space="preserve"> </w:t>
      </w:r>
      <w:r w:rsidR="00083D09">
        <w:t>Professionalism</w:t>
      </w:r>
      <w:r w:rsidR="00083D09">
        <w:rPr>
          <w:spacing w:val="-1"/>
        </w:rPr>
        <w:t xml:space="preserve"> </w:t>
      </w:r>
      <w:r w:rsidR="006B692A">
        <w:t>1</w:t>
      </w:r>
      <w:r w:rsidR="00083D09">
        <w:t>)</w:t>
      </w:r>
    </w:p>
    <w:p w14:paraId="2CD8088D" w14:textId="77777777" w:rsidR="006E1AA5" w:rsidRDefault="006E1AA5">
      <w:pPr>
        <w:pStyle w:val="BodyText"/>
        <w:ind w:left="0" w:firstLine="0"/>
        <w:rPr>
          <w:b/>
        </w:rPr>
      </w:pPr>
    </w:p>
    <w:p w14:paraId="2A0AD2B2" w14:textId="4E1F14BE" w:rsidR="006E1AA5" w:rsidRPr="002B7C5F" w:rsidRDefault="002B7C5F" w:rsidP="002A3A47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3"/>
        <w:rPr>
          <w:sz w:val="28"/>
        </w:rPr>
      </w:pPr>
      <w:r w:rsidRPr="002A3A47">
        <w:rPr>
          <w:sz w:val="28"/>
        </w:rPr>
        <w:t xml:space="preserve">Michael </w:t>
      </w:r>
      <w:proofErr w:type="spellStart"/>
      <w:r w:rsidRPr="002A3A47">
        <w:rPr>
          <w:sz w:val="28"/>
        </w:rPr>
        <w:t>Diederich</w:t>
      </w:r>
      <w:proofErr w:type="spellEnd"/>
      <w:r w:rsidRPr="002A3A47">
        <w:rPr>
          <w:sz w:val="28"/>
        </w:rPr>
        <w:t>, Jr.,</w:t>
      </w:r>
      <w:r w:rsidR="00AA2A62">
        <w:rPr>
          <w:sz w:val="28"/>
        </w:rPr>
        <w:t xml:space="preserve"> Founder,</w:t>
      </w:r>
      <w:r w:rsidRPr="002A3A47">
        <w:rPr>
          <w:sz w:val="28"/>
        </w:rPr>
        <w:t xml:space="preserve"> </w:t>
      </w:r>
      <w:proofErr w:type="spellStart"/>
      <w:r w:rsidRPr="002A3A47">
        <w:rPr>
          <w:sz w:val="28"/>
        </w:rPr>
        <w:t>Diederich</w:t>
      </w:r>
      <w:proofErr w:type="spellEnd"/>
      <w:r w:rsidRPr="002A3A47">
        <w:rPr>
          <w:sz w:val="28"/>
        </w:rPr>
        <w:t xml:space="preserve"> Law Office</w:t>
      </w:r>
    </w:p>
    <w:p w14:paraId="1F565CAE" w14:textId="4687CB5A" w:rsidR="00E31A85" w:rsidRDefault="0036127C" w:rsidP="00333540">
      <w:pPr>
        <w:pStyle w:val="Heading1"/>
        <w:spacing w:before="165"/>
        <w:ind w:left="118"/>
        <w:rPr>
          <w:spacing w:val="13"/>
        </w:rPr>
      </w:pPr>
      <w:r>
        <w:t>2</w:t>
      </w:r>
      <w:r w:rsidR="00E31A85">
        <w:t>:</w:t>
      </w:r>
      <w:r>
        <w:t>30</w:t>
      </w:r>
      <w:r w:rsidR="00E31A85">
        <w:rPr>
          <w:spacing w:val="-2"/>
        </w:rPr>
        <w:t xml:space="preserve"> </w:t>
      </w:r>
      <w:r>
        <w:t>–</w:t>
      </w:r>
      <w:r w:rsidR="00E31A85">
        <w:rPr>
          <w:spacing w:val="-2"/>
        </w:rPr>
        <w:t xml:space="preserve"> </w:t>
      </w:r>
      <w:r>
        <w:rPr>
          <w:spacing w:val="-2"/>
        </w:rPr>
        <w:t>2:45</w:t>
      </w:r>
      <w:r w:rsidR="00E31A85">
        <w:rPr>
          <w:spacing w:val="-1"/>
        </w:rPr>
        <w:t xml:space="preserve"> </w:t>
      </w:r>
      <w:r w:rsidR="00541978">
        <w:t>P</w:t>
      </w:r>
      <w:r w:rsidR="00E31A85">
        <w:t>M</w:t>
      </w:r>
      <w:r w:rsidR="00E31A85">
        <w:rPr>
          <w:spacing w:val="13"/>
        </w:rPr>
        <w:t xml:space="preserve"> Break</w:t>
      </w:r>
    </w:p>
    <w:p w14:paraId="3EC1AA2C" w14:textId="77777777" w:rsidR="000B7AAF" w:rsidRPr="00E31A85" w:rsidRDefault="000B7AAF" w:rsidP="00333540">
      <w:pPr>
        <w:pStyle w:val="Heading1"/>
        <w:spacing w:before="165"/>
        <w:ind w:left="118"/>
      </w:pPr>
    </w:p>
    <w:p w14:paraId="045031E2" w14:textId="77777777" w:rsidR="006E1AA5" w:rsidRDefault="006E1AA5">
      <w:pPr>
        <w:pStyle w:val="BodyText"/>
        <w:spacing w:before="10"/>
        <w:ind w:left="0" w:firstLine="0"/>
        <w:rPr>
          <w:b/>
          <w:sz w:val="27"/>
        </w:rPr>
      </w:pPr>
    </w:p>
    <w:p w14:paraId="13966360" w14:textId="1347D6DB" w:rsidR="006E1AA5" w:rsidRDefault="0036127C">
      <w:pPr>
        <w:tabs>
          <w:tab w:val="left" w:pos="2278"/>
        </w:tabs>
        <w:ind w:left="119"/>
        <w:rPr>
          <w:b/>
          <w:sz w:val="28"/>
        </w:rPr>
      </w:pPr>
      <w:r>
        <w:rPr>
          <w:b/>
          <w:sz w:val="28"/>
        </w:rPr>
        <w:t>2</w:t>
      </w:r>
      <w:r w:rsidR="00083D09">
        <w:rPr>
          <w:b/>
          <w:sz w:val="28"/>
        </w:rPr>
        <w:t>:</w:t>
      </w:r>
      <w:r>
        <w:rPr>
          <w:b/>
          <w:sz w:val="28"/>
        </w:rPr>
        <w:t>4</w:t>
      </w:r>
      <w:r w:rsidR="00083D09">
        <w:rPr>
          <w:b/>
          <w:sz w:val="28"/>
        </w:rPr>
        <w:t>5</w:t>
      </w:r>
      <w:r w:rsidR="00083D09">
        <w:rPr>
          <w:b/>
          <w:spacing w:val="-2"/>
          <w:sz w:val="28"/>
        </w:rPr>
        <w:t xml:space="preserve"> </w:t>
      </w:r>
      <w:r w:rsidR="00083D09">
        <w:rPr>
          <w:b/>
          <w:sz w:val="28"/>
        </w:rPr>
        <w:t>-</w:t>
      </w:r>
      <w:r w:rsidR="00083D09"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  <w:r w:rsidR="00083D09">
        <w:rPr>
          <w:b/>
          <w:sz w:val="28"/>
        </w:rPr>
        <w:t>:</w:t>
      </w:r>
      <w:r>
        <w:rPr>
          <w:b/>
          <w:sz w:val="28"/>
        </w:rPr>
        <w:t>4</w:t>
      </w:r>
      <w:r w:rsidR="00083D09">
        <w:rPr>
          <w:b/>
          <w:sz w:val="28"/>
        </w:rPr>
        <w:t>5</w:t>
      </w:r>
      <w:r w:rsidR="00083D09">
        <w:rPr>
          <w:b/>
          <w:spacing w:val="-2"/>
          <w:sz w:val="28"/>
        </w:rPr>
        <w:t xml:space="preserve"> </w:t>
      </w:r>
      <w:r w:rsidR="00083D09">
        <w:rPr>
          <w:b/>
          <w:sz w:val="28"/>
        </w:rPr>
        <w:t>PM</w:t>
      </w:r>
      <w:r w:rsidR="00083D09">
        <w:rPr>
          <w:b/>
          <w:sz w:val="28"/>
        </w:rPr>
        <w:tab/>
      </w:r>
      <w:r w:rsidR="00530BEF" w:rsidRPr="00530BEF">
        <w:rPr>
          <w:b/>
          <w:sz w:val="28"/>
        </w:rPr>
        <w:t>Recent Trends and Strategic Considerations for the Conditional Certification of Collective Actions under the FLSA</w:t>
      </w:r>
      <w:r w:rsidR="00530BEF">
        <w:rPr>
          <w:b/>
          <w:sz w:val="28"/>
        </w:rPr>
        <w:t xml:space="preserve"> </w:t>
      </w:r>
      <w:r w:rsidR="00083D09">
        <w:rPr>
          <w:b/>
          <w:sz w:val="28"/>
        </w:rPr>
        <w:t>(Areas</w:t>
      </w:r>
      <w:r w:rsidR="00083D09">
        <w:rPr>
          <w:b/>
          <w:spacing w:val="-2"/>
          <w:sz w:val="28"/>
        </w:rPr>
        <w:t xml:space="preserve"> </w:t>
      </w:r>
      <w:r w:rsidR="00083D09">
        <w:rPr>
          <w:b/>
          <w:sz w:val="28"/>
        </w:rPr>
        <w:t>of</w:t>
      </w:r>
      <w:r w:rsidR="00083D09">
        <w:rPr>
          <w:b/>
          <w:spacing w:val="-3"/>
          <w:sz w:val="28"/>
        </w:rPr>
        <w:t xml:space="preserve"> </w:t>
      </w:r>
      <w:r w:rsidR="00083D09">
        <w:rPr>
          <w:b/>
          <w:sz w:val="28"/>
        </w:rPr>
        <w:t>Professional</w:t>
      </w:r>
      <w:r w:rsidR="00083D09">
        <w:rPr>
          <w:b/>
          <w:spacing w:val="-2"/>
          <w:sz w:val="28"/>
        </w:rPr>
        <w:t xml:space="preserve"> </w:t>
      </w:r>
      <w:r w:rsidR="00083D09">
        <w:rPr>
          <w:b/>
          <w:sz w:val="28"/>
        </w:rPr>
        <w:t>Practice</w:t>
      </w:r>
      <w:r w:rsidR="00083D09">
        <w:rPr>
          <w:b/>
          <w:spacing w:val="-3"/>
          <w:sz w:val="28"/>
        </w:rPr>
        <w:t xml:space="preserve"> </w:t>
      </w:r>
      <w:r w:rsidR="00083D09">
        <w:rPr>
          <w:b/>
          <w:sz w:val="28"/>
        </w:rPr>
        <w:t>1)</w:t>
      </w:r>
    </w:p>
    <w:p w14:paraId="6BCC9F98" w14:textId="77777777" w:rsidR="00E571E6" w:rsidRDefault="00E571E6">
      <w:pPr>
        <w:tabs>
          <w:tab w:val="left" w:pos="2278"/>
        </w:tabs>
        <w:ind w:left="119"/>
        <w:rPr>
          <w:b/>
          <w:sz w:val="28"/>
        </w:rPr>
      </w:pPr>
    </w:p>
    <w:p w14:paraId="1138BB14" w14:textId="628405F9" w:rsidR="001D59B0" w:rsidRPr="00E571E6" w:rsidRDefault="00530BEF" w:rsidP="00E571E6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61" w:lineRule="auto"/>
        <w:ind w:left="1199" w:right="211" w:hanging="720"/>
        <w:rPr>
          <w:spacing w:val="-4"/>
          <w:sz w:val="28"/>
        </w:rPr>
      </w:pPr>
      <w:r w:rsidRPr="00E571E6">
        <w:rPr>
          <w:spacing w:val="-4"/>
          <w:sz w:val="28"/>
        </w:rPr>
        <w:t>John Troy</w:t>
      </w:r>
      <w:r w:rsidR="001D59B0" w:rsidRPr="00E571E6">
        <w:rPr>
          <w:spacing w:val="-4"/>
          <w:sz w:val="28"/>
        </w:rPr>
        <w:t xml:space="preserve">, </w:t>
      </w:r>
      <w:r w:rsidR="00AA2A62" w:rsidRPr="00E571E6">
        <w:rPr>
          <w:spacing w:val="-4"/>
          <w:sz w:val="28"/>
        </w:rPr>
        <w:t xml:space="preserve">Founder, </w:t>
      </w:r>
      <w:r w:rsidR="001D59B0" w:rsidRPr="00E571E6">
        <w:rPr>
          <w:spacing w:val="-4"/>
          <w:sz w:val="28"/>
        </w:rPr>
        <w:t>Troy Law PLLC</w:t>
      </w:r>
    </w:p>
    <w:p w14:paraId="61546AA7" w14:textId="536A8D48" w:rsidR="000A025E" w:rsidRDefault="00530BEF" w:rsidP="00E571E6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61" w:lineRule="auto"/>
        <w:ind w:left="1199" w:right="211" w:hanging="720"/>
        <w:rPr>
          <w:spacing w:val="-4"/>
          <w:sz w:val="28"/>
        </w:rPr>
      </w:pPr>
      <w:r w:rsidRPr="00E571E6">
        <w:rPr>
          <w:spacing w:val="-4"/>
          <w:sz w:val="28"/>
        </w:rPr>
        <w:t xml:space="preserve">Aaron </w:t>
      </w:r>
      <w:r w:rsidR="001D59B0" w:rsidRPr="00E571E6">
        <w:rPr>
          <w:spacing w:val="-4"/>
          <w:sz w:val="28"/>
        </w:rPr>
        <w:t xml:space="preserve">Schweitzer, </w:t>
      </w:r>
      <w:r w:rsidR="007A7C16" w:rsidRPr="00E571E6">
        <w:rPr>
          <w:spacing w:val="-4"/>
          <w:sz w:val="28"/>
        </w:rPr>
        <w:t>Managing Associate</w:t>
      </w:r>
      <w:r w:rsidR="008D539A" w:rsidRPr="00E571E6">
        <w:rPr>
          <w:spacing w:val="-4"/>
          <w:sz w:val="28"/>
        </w:rPr>
        <w:t xml:space="preserve">, </w:t>
      </w:r>
      <w:r w:rsidR="001D59B0" w:rsidRPr="00E571E6">
        <w:rPr>
          <w:spacing w:val="-4"/>
          <w:sz w:val="28"/>
        </w:rPr>
        <w:t>Troy Law PLLC</w:t>
      </w:r>
    </w:p>
    <w:p w14:paraId="39BADFD8" w14:textId="0149CE02" w:rsidR="00A369B3" w:rsidRPr="00E571E6" w:rsidRDefault="00A369B3" w:rsidP="00E571E6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61" w:lineRule="auto"/>
        <w:ind w:left="1199" w:right="211" w:hanging="720"/>
        <w:rPr>
          <w:spacing w:val="-4"/>
          <w:sz w:val="28"/>
        </w:rPr>
      </w:pPr>
      <w:r>
        <w:rPr>
          <w:spacing w:val="-4"/>
          <w:sz w:val="28"/>
        </w:rPr>
        <w:t>Tiffany Troy, Associate, Troy Law PLLC</w:t>
      </w:r>
    </w:p>
    <w:p w14:paraId="30E83CF9" w14:textId="77777777" w:rsidR="00B422CA" w:rsidRDefault="00B422CA" w:rsidP="00B422CA">
      <w:pPr>
        <w:pStyle w:val="ListParagraph"/>
        <w:tabs>
          <w:tab w:val="left" w:pos="838"/>
          <w:tab w:val="left" w:pos="839"/>
        </w:tabs>
        <w:spacing w:before="24"/>
        <w:ind w:left="838" w:firstLine="0"/>
        <w:rPr>
          <w:sz w:val="28"/>
        </w:rPr>
      </w:pPr>
    </w:p>
    <w:p w14:paraId="166BF6B1" w14:textId="47F25C4C" w:rsidR="007B2159" w:rsidRPr="007B2159" w:rsidRDefault="0036127C" w:rsidP="007B2159">
      <w:pPr>
        <w:pStyle w:val="Heading1"/>
        <w:tabs>
          <w:tab w:val="left" w:pos="2278"/>
        </w:tabs>
        <w:spacing w:before="57"/>
        <w:ind w:left="2279" w:right="430" w:hanging="2160"/>
      </w:pPr>
      <w:r>
        <w:t>3</w:t>
      </w:r>
      <w:r w:rsidR="00083D09">
        <w:t>:</w:t>
      </w:r>
      <w:r>
        <w:t>4</w:t>
      </w:r>
      <w:r w:rsidR="00083D09">
        <w:t>5</w:t>
      </w:r>
      <w:r w:rsidR="00083D09">
        <w:rPr>
          <w:spacing w:val="-2"/>
        </w:rPr>
        <w:t xml:space="preserve"> </w:t>
      </w:r>
      <w:r w:rsidR="00083D09">
        <w:t>-</w:t>
      </w:r>
      <w:r w:rsidR="00083D09">
        <w:rPr>
          <w:spacing w:val="-1"/>
        </w:rPr>
        <w:t xml:space="preserve"> </w:t>
      </w:r>
      <w:r>
        <w:t>4</w:t>
      </w:r>
      <w:r w:rsidR="00083D09">
        <w:t>:</w:t>
      </w:r>
      <w:r>
        <w:t>4</w:t>
      </w:r>
      <w:r w:rsidR="00EA66F3">
        <w:t>5</w:t>
      </w:r>
      <w:r w:rsidR="00083D09">
        <w:rPr>
          <w:spacing w:val="-2"/>
        </w:rPr>
        <w:t xml:space="preserve"> </w:t>
      </w:r>
      <w:r w:rsidR="00083D09">
        <w:t>PM</w:t>
      </w:r>
      <w:r w:rsidR="00083D09">
        <w:tab/>
      </w:r>
      <w:bookmarkStart w:id="2" w:name="_Hlk101789944"/>
      <w:r w:rsidR="007B2159" w:rsidRPr="007B2159">
        <w:t>Serving Transgender and Gender Non-Conforming Clients</w:t>
      </w:r>
    </w:p>
    <w:p w14:paraId="2017AED6" w14:textId="46E3B406" w:rsidR="00F90BE2" w:rsidRDefault="00083D09" w:rsidP="00F90BE2">
      <w:pPr>
        <w:pStyle w:val="Heading1"/>
        <w:tabs>
          <w:tab w:val="left" w:pos="2278"/>
        </w:tabs>
        <w:spacing w:before="57"/>
        <w:ind w:left="2279" w:right="430" w:hanging="2160"/>
      </w:pPr>
      <w:r>
        <w:t>(</w:t>
      </w:r>
      <w:bookmarkEnd w:id="2"/>
      <w:r w:rsidR="00F90BE2" w:rsidRPr="00F90BE2">
        <w:t>Areas of Professional Practice 1)</w:t>
      </w:r>
    </w:p>
    <w:p w14:paraId="5C6DA89D" w14:textId="77777777" w:rsidR="00F90BE2" w:rsidRDefault="00F90BE2" w:rsidP="00F90BE2">
      <w:pPr>
        <w:pStyle w:val="Heading1"/>
        <w:tabs>
          <w:tab w:val="left" w:pos="2278"/>
        </w:tabs>
        <w:spacing w:before="57"/>
        <w:ind w:left="2279" w:right="430" w:hanging="2160"/>
      </w:pPr>
    </w:p>
    <w:p w14:paraId="1E60D6A1" w14:textId="058E09B9" w:rsidR="006E1AA5" w:rsidRPr="009B5D98" w:rsidRDefault="00E67895" w:rsidP="009B5D98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261" w:lineRule="auto"/>
        <w:ind w:left="1199" w:right="211" w:hanging="720"/>
        <w:rPr>
          <w:spacing w:val="-4"/>
          <w:sz w:val="28"/>
        </w:rPr>
      </w:pPr>
      <w:r>
        <w:rPr>
          <w:sz w:val="28"/>
        </w:rPr>
        <w:t xml:space="preserve">Andy </w:t>
      </w:r>
      <w:proofErr w:type="spellStart"/>
      <w:r w:rsidR="001471D1">
        <w:rPr>
          <w:sz w:val="28"/>
        </w:rPr>
        <w:t>Ize</w:t>
      </w:r>
      <w:r>
        <w:rPr>
          <w:sz w:val="28"/>
        </w:rPr>
        <w:t>nson</w:t>
      </w:r>
      <w:proofErr w:type="spellEnd"/>
      <w:r w:rsidR="00083D09">
        <w:rPr>
          <w:sz w:val="28"/>
        </w:rPr>
        <w:t>,</w:t>
      </w:r>
      <w:r w:rsidR="00083D09">
        <w:rPr>
          <w:spacing w:val="-4"/>
          <w:sz w:val="28"/>
        </w:rPr>
        <w:t xml:space="preserve"> </w:t>
      </w:r>
      <w:r w:rsidR="009B5D98" w:rsidRPr="009B5D98">
        <w:rPr>
          <w:spacing w:val="-4"/>
          <w:sz w:val="28"/>
        </w:rPr>
        <w:t>Senior Associate Attorney, Diana Adams Law &amp; Mediation, PLLC</w:t>
      </w:r>
    </w:p>
    <w:p w14:paraId="04169291" w14:textId="39CE2E36" w:rsidR="006E1AA5" w:rsidRDefault="00B329F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line="316" w:lineRule="exact"/>
        <w:ind w:left="839" w:hanging="361"/>
        <w:rPr>
          <w:sz w:val="28"/>
        </w:rPr>
      </w:pPr>
      <w:r>
        <w:rPr>
          <w:sz w:val="28"/>
        </w:rPr>
        <w:t>Laurie Morrison</w:t>
      </w:r>
      <w:r w:rsidR="00516D48">
        <w:rPr>
          <w:sz w:val="28"/>
        </w:rPr>
        <w:t xml:space="preserve">, </w:t>
      </w:r>
      <w:r w:rsidR="00450183">
        <w:rPr>
          <w:sz w:val="28"/>
        </w:rPr>
        <w:t xml:space="preserve">Founder, </w:t>
      </w:r>
      <w:r w:rsidR="00C82FE9" w:rsidRPr="00C82FE9">
        <w:rPr>
          <w:sz w:val="28"/>
        </w:rPr>
        <w:t>Law Offices of Laurie E. Morrison</w:t>
      </w:r>
    </w:p>
    <w:p w14:paraId="61CCD1EE" w14:textId="772D4C0C" w:rsidR="006E1AA5" w:rsidRDefault="00B329FC">
      <w:pPr>
        <w:pStyle w:val="ListParagraph"/>
        <w:numPr>
          <w:ilvl w:val="0"/>
          <w:numId w:val="1"/>
        </w:numPr>
        <w:tabs>
          <w:tab w:val="left" w:pos="838"/>
          <w:tab w:val="left" w:pos="840"/>
        </w:tabs>
        <w:spacing w:before="28" w:line="256" w:lineRule="auto"/>
        <w:ind w:left="1199" w:right="747" w:hanging="720"/>
        <w:rPr>
          <w:sz w:val="28"/>
        </w:rPr>
      </w:pPr>
      <w:r>
        <w:rPr>
          <w:sz w:val="28"/>
        </w:rPr>
        <w:t xml:space="preserve">Colleen </w:t>
      </w:r>
      <w:proofErr w:type="spellStart"/>
      <w:r>
        <w:rPr>
          <w:sz w:val="28"/>
        </w:rPr>
        <w:t>Meenan</w:t>
      </w:r>
      <w:proofErr w:type="spellEnd"/>
      <w:r w:rsidR="00516D48">
        <w:rPr>
          <w:sz w:val="28"/>
        </w:rPr>
        <w:t xml:space="preserve">, </w:t>
      </w:r>
      <w:r w:rsidR="00450183">
        <w:rPr>
          <w:sz w:val="28"/>
        </w:rPr>
        <w:t xml:space="preserve">Partner, </w:t>
      </w:r>
      <w:proofErr w:type="spellStart"/>
      <w:r w:rsidR="00516D48">
        <w:rPr>
          <w:sz w:val="28"/>
        </w:rPr>
        <w:t>Meenan</w:t>
      </w:r>
      <w:proofErr w:type="spellEnd"/>
      <w:r w:rsidR="00516D48">
        <w:rPr>
          <w:sz w:val="28"/>
        </w:rPr>
        <w:t xml:space="preserve"> &amp; Associates </w:t>
      </w:r>
      <w:r w:rsidR="002F359A">
        <w:rPr>
          <w:sz w:val="28"/>
        </w:rPr>
        <w:t>(Moderator)</w:t>
      </w:r>
    </w:p>
    <w:p w14:paraId="22E5752D" w14:textId="11853304" w:rsidR="00F90BE2" w:rsidRDefault="0036127C" w:rsidP="00F90BE2">
      <w:pPr>
        <w:pStyle w:val="Heading1"/>
        <w:tabs>
          <w:tab w:val="left" w:pos="2278"/>
        </w:tabs>
        <w:spacing w:before="166"/>
      </w:pPr>
      <w:proofErr w:type="gramStart"/>
      <w:r>
        <w:t>4</w:t>
      </w:r>
      <w:r w:rsidR="00083D09">
        <w:t>:</w:t>
      </w:r>
      <w:r>
        <w:t>4</w:t>
      </w:r>
      <w:r w:rsidR="00F90BE2">
        <w:t>5</w:t>
      </w:r>
      <w:r w:rsidR="00083D09">
        <w:rPr>
          <w:spacing w:val="-2"/>
        </w:rPr>
        <w:t xml:space="preserve">  </w:t>
      </w:r>
      <w:r w:rsidR="00083D09">
        <w:t>PM</w:t>
      </w:r>
      <w:proofErr w:type="gramEnd"/>
      <w:r w:rsidR="00083D09">
        <w:tab/>
      </w:r>
      <w:r w:rsidR="00F90BE2" w:rsidRPr="00F90BE2">
        <w:t>Adjourn</w:t>
      </w:r>
      <w:r w:rsidR="00083D09">
        <w:t xml:space="preserve"> </w:t>
      </w:r>
    </w:p>
    <w:p w14:paraId="250B7D03" w14:textId="4FCECDA4" w:rsidR="006E1AA5" w:rsidRDefault="006E1AA5">
      <w:pPr>
        <w:pStyle w:val="Heading1"/>
        <w:tabs>
          <w:tab w:val="left" w:pos="2278"/>
        </w:tabs>
        <w:spacing w:before="187"/>
      </w:pPr>
    </w:p>
    <w:sectPr w:rsidR="006E1AA5">
      <w:pgSz w:w="12240" w:h="15840"/>
      <w:pgMar w:top="68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D4898"/>
    <w:multiLevelType w:val="hybridMultilevel"/>
    <w:tmpl w:val="3A5678AC"/>
    <w:lvl w:ilvl="0" w:tplc="A152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6E95"/>
    <w:multiLevelType w:val="hybridMultilevel"/>
    <w:tmpl w:val="1376E848"/>
    <w:lvl w:ilvl="0" w:tplc="AEE64724">
      <w:numFmt w:val="bullet"/>
      <w:lvlText w:val="•"/>
      <w:lvlJc w:val="left"/>
      <w:pPr>
        <w:ind w:left="1198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93A8806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C94AC202">
      <w:numFmt w:val="bullet"/>
      <w:lvlText w:val="•"/>
      <w:lvlJc w:val="left"/>
      <w:pPr>
        <w:ind w:left="3120" w:hanging="360"/>
      </w:pPr>
      <w:rPr>
        <w:rFonts w:hint="default"/>
      </w:rPr>
    </w:lvl>
    <w:lvl w:ilvl="3" w:tplc="5CD0ECDE">
      <w:numFmt w:val="bullet"/>
      <w:lvlText w:val="•"/>
      <w:lvlJc w:val="left"/>
      <w:pPr>
        <w:ind w:left="4080" w:hanging="360"/>
      </w:pPr>
      <w:rPr>
        <w:rFonts w:hint="default"/>
      </w:rPr>
    </w:lvl>
    <w:lvl w:ilvl="4" w:tplc="80328786"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A5042BD4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AF9C625C"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E65E4D54"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FFDADBE8"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72660167"/>
    <w:multiLevelType w:val="hybridMultilevel"/>
    <w:tmpl w:val="10E815DE"/>
    <w:lvl w:ilvl="0" w:tplc="A152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543317">
    <w:abstractNumId w:val="1"/>
  </w:num>
  <w:num w:numId="2" w16cid:durableId="1604341524">
    <w:abstractNumId w:val="2"/>
  </w:num>
  <w:num w:numId="3" w16cid:durableId="101739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A5"/>
    <w:rsid w:val="00030577"/>
    <w:rsid w:val="000410CF"/>
    <w:rsid w:val="00083D09"/>
    <w:rsid w:val="00083E22"/>
    <w:rsid w:val="000A025E"/>
    <w:rsid w:val="000B7AAF"/>
    <w:rsid w:val="0010388C"/>
    <w:rsid w:val="001471D1"/>
    <w:rsid w:val="00195D1B"/>
    <w:rsid w:val="001D59B0"/>
    <w:rsid w:val="001F5FCA"/>
    <w:rsid w:val="002571EA"/>
    <w:rsid w:val="00292B46"/>
    <w:rsid w:val="002A3A47"/>
    <w:rsid w:val="002A58C8"/>
    <w:rsid w:val="002B6553"/>
    <w:rsid w:val="002B7C5F"/>
    <w:rsid w:val="002D0307"/>
    <w:rsid w:val="002F359A"/>
    <w:rsid w:val="00333540"/>
    <w:rsid w:val="0036127C"/>
    <w:rsid w:val="00376EDD"/>
    <w:rsid w:val="00416547"/>
    <w:rsid w:val="00423323"/>
    <w:rsid w:val="00445A2B"/>
    <w:rsid w:val="00450183"/>
    <w:rsid w:val="00452CCF"/>
    <w:rsid w:val="004834E8"/>
    <w:rsid w:val="00516D48"/>
    <w:rsid w:val="00530BEF"/>
    <w:rsid w:val="00541978"/>
    <w:rsid w:val="00555D4E"/>
    <w:rsid w:val="00593FC0"/>
    <w:rsid w:val="005D237D"/>
    <w:rsid w:val="00601D6D"/>
    <w:rsid w:val="00606802"/>
    <w:rsid w:val="0061726F"/>
    <w:rsid w:val="006771CC"/>
    <w:rsid w:val="006866DC"/>
    <w:rsid w:val="006B692A"/>
    <w:rsid w:val="006E1AA5"/>
    <w:rsid w:val="006F6187"/>
    <w:rsid w:val="006F633C"/>
    <w:rsid w:val="00752EE5"/>
    <w:rsid w:val="007A7C16"/>
    <w:rsid w:val="007B2159"/>
    <w:rsid w:val="008159B7"/>
    <w:rsid w:val="00881F07"/>
    <w:rsid w:val="008D539A"/>
    <w:rsid w:val="00940E6D"/>
    <w:rsid w:val="009B5D98"/>
    <w:rsid w:val="00A104F6"/>
    <w:rsid w:val="00A369B3"/>
    <w:rsid w:val="00A37557"/>
    <w:rsid w:val="00A65E56"/>
    <w:rsid w:val="00AA2A62"/>
    <w:rsid w:val="00AC6CE9"/>
    <w:rsid w:val="00B07228"/>
    <w:rsid w:val="00B329FC"/>
    <w:rsid w:val="00B422CA"/>
    <w:rsid w:val="00B53F9F"/>
    <w:rsid w:val="00B659BB"/>
    <w:rsid w:val="00C82FE9"/>
    <w:rsid w:val="00C8369D"/>
    <w:rsid w:val="00C911AB"/>
    <w:rsid w:val="00D809E3"/>
    <w:rsid w:val="00D82AFA"/>
    <w:rsid w:val="00DE39DC"/>
    <w:rsid w:val="00DE6759"/>
    <w:rsid w:val="00E31A85"/>
    <w:rsid w:val="00E571E6"/>
    <w:rsid w:val="00E60FA4"/>
    <w:rsid w:val="00E67895"/>
    <w:rsid w:val="00E826B6"/>
    <w:rsid w:val="00EA66F3"/>
    <w:rsid w:val="00F90BE2"/>
    <w:rsid w:val="00FA7F3B"/>
    <w:rsid w:val="00FB7A6C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171D"/>
  <w15:docId w15:val="{814A4382-4B92-4867-AB65-4EF49A5D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F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31A8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1609</Characters>
  <Application>Microsoft Office Word</Application>
  <DocSecurity>0</DocSecurity>
  <Lines>25</Lines>
  <Paragraphs>7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4.29.2021.Updated.Spring 2021 Conference Timeline</dc:title>
  <dc:creator>Cyrus Dugger</dc:creator>
  <cp:lastModifiedBy>Roseni Plaza</cp:lastModifiedBy>
  <cp:revision>2</cp:revision>
  <cp:lastPrinted>2022-05-04T22:05:00Z</cp:lastPrinted>
  <dcterms:created xsi:type="dcterms:W3CDTF">2022-05-04T22:08:00Z</dcterms:created>
  <dcterms:modified xsi:type="dcterms:W3CDTF">2022-05-04T22:08:00Z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Word</vt:lpwstr>
  </property>
  <property fmtid="{D5CDD505-2E9C-101B-9397-08002B2CF9AE}" pid="4" name="LastSaved">
    <vt:filetime>2021-05-12T00:00:00Z</vt:filetime>
  </property>
</Properties>
</file>